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BC3B" w14:textId="77777777" w:rsidR="00424B71" w:rsidRPr="00B31E6F" w:rsidRDefault="00424B71" w:rsidP="00424B71">
      <w:pPr>
        <w:jc w:val="center"/>
        <w:rPr>
          <w:b/>
          <w:bCs/>
          <w:sz w:val="32"/>
          <w:szCs w:val="32"/>
        </w:rPr>
      </w:pPr>
      <w:r w:rsidRPr="00B31E6F">
        <w:rPr>
          <w:b/>
          <w:bCs/>
          <w:sz w:val="32"/>
          <w:szCs w:val="32"/>
        </w:rPr>
        <w:t>ANNEXE-1</w:t>
      </w:r>
    </w:p>
    <w:p w14:paraId="5C5ACF31" w14:textId="77777777" w:rsidR="00424B71" w:rsidRDefault="00424B71" w:rsidP="00424B71">
      <w:pPr>
        <w:jc w:val="both"/>
      </w:pPr>
    </w:p>
    <w:p w14:paraId="22CB67A4" w14:textId="77777777" w:rsidR="00424B71" w:rsidRDefault="00424B71" w:rsidP="00424B71">
      <w:pPr>
        <w:pStyle w:val="NormalWeb"/>
        <w:spacing w:before="0" w:beforeAutospacing="0" w:after="0" w:afterAutospacing="0"/>
        <w:jc w:val="both"/>
        <w:rPr>
          <w:rFonts w:ascii="Arial" w:hAnsi="Arial" w:cs="Arial"/>
        </w:rPr>
      </w:pPr>
      <w:r w:rsidRPr="00CB5914">
        <w:rPr>
          <w:rFonts w:ascii="Arial" w:hAnsi="Arial" w:cs="Arial"/>
        </w:rPr>
        <w:t>Note aux DS</w:t>
      </w:r>
    </w:p>
    <w:p w14:paraId="7053B413" w14:textId="77777777" w:rsidR="00424B71" w:rsidRPr="00CB5914" w:rsidRDefault="00424B71" w:rsidP="00424B71">
      <w:pPr>
        <w:pStyle w:val="NormalWeb"/>
        <w:spacing w:before="0" w:beforeAutospacing="0" w:after="0" w:afterAutospacing="0"/>
        <w:jc w:val="both"/>
        <w:rPr>
          <w:rFonts w:ascii="Arial" w:hAnsi="Arial" w:cs="Arial"/>
        </w:rPr>
      </w:pPr>
    </w:p>
    <w:p w14:paraId="56303144"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Étiquettes Postes Canada – Vote par correspondance</w:t>
      </w:r>
    </w:p>
    <w:p w14:paraId="11DEDAFE" w14:textId="77777777" w:rsidR="00424B71" w:rsidRDefault="00424B71" w:rsidP="00424B71">
      <w:pPr>
        <w:pStyle w:val="NormalWeb"/>
        <w:spacing w:before="0" w:beforeAutospacing="0" w:after="0" w:afterAutospacing="0"/>
        <w:jc w:val="both"/>
        <w:rPr>
          <w:rFonts w:ascii="Arial" w:hAnsi="Arial" w:cs="Arial"/>
        </w:rPr>
      </w:pPr>
      <w:r w:rsidRPr="00CB5914">
        <w:rPr>
          <w:rFonts w:ascii="Arial" w:hAnsi="Arial" w:cs="Arial"/>
        </w:rPr>
        <w:t>2022-0</w:t>
      </w:r>
      <w:r>
        <w:rPr>
          <w:rFonts w:ascii="Arial" w:hAnsi="Arial" w:cs="Arial"/>
        </w:rPr>
        <w:t>8-19</w:t>
      </w:r>
    </w:p>
    <w:p w14:paraId="2D83FB38" w14:textId="77777777" w:rsidR="00424B71" w:rsidRPr="00CB5914" w:rsidRDefault="00424B71" w:rsidP="00424B71">
      <w:pPr>
        <w:pStyle w:val="NormalWeb"/>
        <w:spacing w:before="0" w:beforeAutospacing="0" w:after="0" w:afterAutospacing="0"/>
        <w:jc w:val="both"/>
        <w:rPr>
          <w:rFonts w:ascii="Arial" w:hAnsi="Arial" w:cs="Arial"/>
        </w:rPr>
      </w:pPr>
    </w:p>
    <w:p w14:paraId="3B496EFB" w14:textId="77777777" w:rsidR="00424B71" w:rsidRPr="00CB5914" w:rsidRDefault="00424B71" w:rsidP="00424B71">
      <w:pPr>
        <w:pStyle w:val="NormalWeb"/>
        <w:spacing w:before="0" w:beforeAutospacing="0" w:after="0" w:afterAutospacing="0"/>
        <w:jc w:val="both"/>
        <w:rPr>
          <w:rFonts w:ascii="Arial" w:hAnsi="Arial" w:cs="Arial"/>
        </w:rPr>
      </w:pPr>
    </w:p>
    <w:p w14:paraId="0B3372A5" w14:textId="77777777" w:rsidR="00424B71" w:rsidRDefault="00424B71" w:rsidP="00424B71">
      <w:pPr>
        <w:pStyle w:val="NormalWeb"/>
        <w:spacing w:before="0" w:beforeAutospacing="0" w:after="0" w:afterAutospacing="0"/>
        <w:jc w:val="both"/>
        <w:rPr>
          <w:rFonts w:ascii="Arial" w:hAnsi="Arial" w:cs="Arial"/>
        </w:rPr>
      </w:pPr>
      <w:bookmarkStart w:id="0" w:name="_Hlk110242415"/>
      <w:r>
        <w:rPr>
          <w:rFonts w:ascii="Arial" w:hAnsi="Arial" w:cs="Arial"/>
        </w:rPr>
        <w:t>Bonjour,</w:t>
      </w:r>
    </w:p>
    <w:p w14:paraId="4FC1E727" w14:textId="77777777" w:rsidR="00424B71" w:rsidRDefault="00424B71" w:rsidP="00424B71">
      <w:pPr>
        <w:pStyle w:val="NormalWeb"/>
        <w:spacing w:before="0" w:beforeAutospacing="0" w:after="0" w:afterAutospacing="0"/>
        <w:jc w:val="both"/>
        <w:rPr>
          <w:rFonts w:ascii="Arial" w:hAnsi="Arial" w:cs="Arial"/>
        </w:rPr>
      </w:pPr>
    </w:p>
    <w:bookmarkEnd w:id="0"/>
    <w:p w14:paraId="5CCD9A62" w14:textId="77777777" w:rsidR="00424B71" w:rsidRDefault="00424B71" w:rsidP="00424B71">
      <w:pPr>
        <w:pStyle w:val="NormalWeb"/>
        <w:spacing w:before="0" w:beforeAutospacing="0" w:after="0" w:afterAutospacing="0"/>
        <w:jc w:val="both"/>
        <w:rPr>
          <w:rFonts w:ascii="Arial" w:hAnsi="Arial" w:cs="Arial"/>
        </w:rPr>
      </w:pPr>
      <w:r>
        <w:rPr>
          <w:rFonts w:ascii="Arial" w:hAnsi="Arial" w:cs="Arial"/>
        </w:rPr>
        <w:t xml:space="preserve">Le matériel du vote par correspondance comprend entre autres les étiquettes pour effectuer 1 000 votes. </w:t>
      </w:r>
    </w:p>
    <w:p w14:paraId="56A88BEC" w14:textId="77777777" w:rsidR="00424B71" w:rsidRDefault="00424B71" w:rsidP="00424B71">
      <w:pPr>
        <w:pStyle w:val="NormalWeb"/>
        <w:spacing w:before="0" w:beforeAutospacing="0" w:after="0" w:afterAutospacing="0"/>
        <w:jc w:val="both"/>
        <w:rPr>
          <w:rFonts w:ascii="Arial" w:hAnsi="Arial" w:cs="Arial"/>
        </w:rPr>
      </w:pPr>
    </w:p>
    <w:p w14:paraId="1B0CD346" w14:textId="77777777" w:rsidR="00424B71" w:rsidRDefault="00424B71" w:rsidP="00424B71">
      <w:pPr>
        <w:pStyle w:val="NormalWeb"/>
        <w:spacing w:before="0" w:beforeAutospacing="0" w:after="0" w:afterAutospacing="0"/>
        <w:jc w:val="both"/>
        <w:rPr>
          <w:rFonts w:ascii="Arial" w:hAnsi="Arial" w:cs="Arial"/>
        </w:rPr>
      </w:pPr>
      <w:r>
        <w:rPr>
          <w:rFonts w:ascii="Arial" w:hAnsi="Arial" w:cs="Arial"/>
        </w:rPr>
        <w:t xml:space="preserve">Vous avez donc 2 000 étiquettes de Postes Canada, soit une pour l’envoi de la trousse de vote par correspondance et l’autre pour le retour du vote à votre bureau. </w:t>
      </w:r>
    </w:p>
    <w:p w14:paraId="5611E58B" w14:textId="77777777" w:rsidR="00424B71" w:rsidRDefault="00424B71" w:rsidP="00424B71">
      <w:pPr>
        <w:pStyle w:val="NormalWeb"/>
        <w:spacing w:before="0" w:beforeAutospacing="0" w:after="0" w:afterAutospacing="0"/>
        <w:jc w:val="both"/>
        <w:rPr>
          <w:rFonts w:ascii="Arial" w:hAnsi="Arial" w:cs="Arial"/>
        </w:rPr>
      </w:pPr>
    </w:p>
    <w:p w14:paraId="079FD96B" w14:textId="77777777" w:rsidR="00424B71" w:rsidRDefault="00424B71" w:rsidP="00424B71">
      <w:pPr>
        <w:pStyle w:val="NormalWeb"/>
        <w:spacing w:before="0" w:beforeAutospacing="0" w:after="0" w:afterAutospacing="0"/>
        <w:jc w:val="both"/>
        <w:rPr>
          <w:rFonts w:ascii="Arial" w:hAnsi="Arial" w:cs="Arial"/>
        </w:rPr>
      </w:pPr>
      <w:r>
        <w:rPr>
          <w:rFonts w:ascii="Arial" w:hAnsi="Arial" w:cs="Arial"/>
        </w:rPr>
        <w:t xml:space="preserve">Nous vous sensibilisons au fait que ces étiquettes sont prépayées, soit 6,47 </w:t>
      </w:r>
      <w:r w:rsidRPr="006F227F">
        <w:rPr>
          <w:rFonts w:ascii="Arial" w:hAnsi="Arial" w:cs="Arial"/>
        </w:rPr>
        <w:t>$</w:t>
      </w:r>
      <w:r>
        <w:rPr>
          <w:rFonts w:ascii="Arial" w:hAnsi="Arial" w:cs="Arial"/>
        </w:rPr>
        <w:t xml:space="preserve"> par étiquette, ce qui représente un montant considérable. </w:t>
      </w:r>
    </w:p>
    <w:p w14:paraId="1A64A222" w14:textId="77777777" w:rsidR="00424B71" w:rsidRDefault="00424B71" w:rsidP="00424B71">
      <w:pPr>
        <w:pStyle w:val="NormalWeb"/>
        <w:spacing w:before="0" w:beforeAutospacing="0" w:after="0" w:afterAutospacing="0"/>
        <w:jc w:val="both"/>
        <w:rPr>
          <w:rFonts w:ascii="Arial" w:hAnsi="Arial" w:cs="Arial"/>
        </w:rPr>
      </w:pPr>
    </w:p>
    <w:p w14:paraId="21ACB809" w14:textId="77777777" w:rsidR="00424B71" w:rsidRDefault="00424B71" w:rsidP="00424B71">
      <w:pPr>
        <w:pStyle w:val="NormalWeb"/>
        <w:spacing w:before="0" w:beforeAutospacing="0" w:after="0" w:afterAutospacing="0"/>
        <w:jc w:val="both"/>
        <w:rPr>
          <w:rFonts w:ascii="Arial" w:hAnsi="Arial" w:cs="Arial"/>
        </w:rPr>
      </w:pPr>
      <w:r>
        <w:rPr>
          <w:rFonts w:ascii="Arial" w:hAnsi="Arial" w:cs="Arial"/>
        </w:rPr>
        <w:t>Nous avons une entente pour obtenir un remboursement de Postes Canada pour les étiquettes retournées physiquement après l’événement.</w:t>
      </w:r>
    </w:p>
    <w:p w14:paraId="7A1D0842" w14:textId="77777777" w:rsidR="00424B71" w:rsidRDefault="00424B71" w:rsidP="00424B71">
      <w:pPr>
        <w:pStyle w:val="NormalWeb"/>
        <w:spacing w:before="0" w:beforeAutospacing="0" w:after="0" w:afterAutospacing="0"/>
        <w:jc w:val="both"/>
        <w:rPr>
          <w:rFonts w:ascii="Arial" w:hAnsi="Arial" w:cs="Arial"/>
        </w:rPr>
      </w:pPr>
    </w:p>
    <w:p w14:paraId="46D2C7C2" w14:textId="77777777" w:rsidR="00424B71" w:rsidRDefault="00424B71" w:rsidP="00424B71">
      <w:pPr>
        <w:pStyle w:val="NormalWeb"/>
        <w:spacing w:before="0" w:beforeAutospacing="0" w:after="0" w:afterAutospacing="0"/>
        <w:jc w:val="both"/>
        <w:rPr>
          <w:rFonts w:ascii="Arial" w:hAnsi="Arial" w:cs="Arial"/>
        </w:rPr>
      </w:pPr>
      <w:r>
        <w:rPr>
          <w:rFonts w:ascii="Arial" w:hAnsi="Arial" w:cs="Arial"/>
        </w:rPr>
        <w:t>Une enveloppe prévue expressément pour le retour des étiquettes vous est envoyée. Elle porte la mention « </w:t>
      </w:r>
      <w:r w:rsidRPr="006F227F">
        <w:rPr>
          <w:rFonts w:ascii="Arial" w:hAnsi="Arial" w:cs="Arial"/>
          <w:b/>
          <w:bCs/>
        </w:rPr>
        <w:t>Enveloppe pour insérer les étiquettes Postes Canada qui n’ont pas servi. Mettre cette enveloppe dans le bac noir svp.</w:t>
      </w:r>
      <w:r>
        <w:rPr>
          <w:rFonts w:ascii="Arial" w:hAnsi="Arial" w:cs="Arial"/>
        </w:rPr>
        <w:t> » Cette enveloppe devra être déposée dans le bac noir pour le retour afin de nous permettre de la repérer rapidement pour procéder à la demande de remboursement.</w:t>
      </w:r>
    </w:p>
    <w:p w14:paraId="1F463A04" w14:textId="77777777" w:rsidR="00424B71" w:rsidRDefault="00424B71" w:rsidP="00424B71">
      <w:pPr>
        <w:pStyle w:val="NormalWeb"/>
        <w:spacing w:before="0" w:beforeAutospacing="0" w:after="0" w:afterAutospacing="0"/>
        <w:jc w:val="both"/>
        <w:rPr>
          <w:rFonts w:ascii="Arial" w:hAnsi="Arial" w:cs="Arial"/>
        </w:rPr>
      </w:pPr>
    </w:p>
    <w:p w14:paraId="642C6B71" w14:textId="77777777" w:rsidR="00424B71" w:rsidRDefault="00424B71" w:rsidP="00424B71">
      <w:pPr>
        <w:pStyle w:val="NormalWeb"/>
        <w:spacing w:before="0" w:beforeAutospacing="0" w:after="0" w:afterAutospacing="0"/>
        <w:jc w:val="both"/>
        <w:rPr>
          <w:rFonts w:ascii="Arial" w:hAnsi="Arial" w:cs="Arial"/>
        </w:rPr>
      </w:pPr>
      <w:r>
        <w:rPr>
          <w:rFonts w:ascii="Arial" w:hAnsi="Arial" w:cs="Arial"/>
        </w:rPr>
        <w:t xml:space="preserve">Comme un fichier de suivi du vote par correspondance devra être complété, vous pourrez faire le décompte des étiquettes utilisées et des étiquettes restantes. Nous utiliserons ce fichier de suivi pour vérifier le nombre d’étiquettes retournées. </w:t>
      </w:r>
    </w:p>
    <w:p w14:paraId="1722AC8A" w14:textId="77777777" w:rsidR="00424B71" w:rsidRDefault="00424B71" w:rsidP="00424B71">
      <w:pPr>
        <w:pStyle w:val="NormalWeb"/>
        <w:spacing w:before="0" w:beforeAutospacing="0" w:after="0" w:afterAutospacing="0"/>
        <w:jc w:val="both"/>
        <w:rPr>
          <w:rFonts w:ascii="Arial" w:hAnsi="Arial" w:cs="Arial"/>
        </w:rPr>
      </w:pPr>
    </w:p>
    <w:p w14:paraId="2841DF7C" w14:textId="77777777" w:rsidR="00424B71" w:rsidRPr="00524FE3" w:rsidRDefault="00424B71" w:rsidP="00424B71">
      <w:pPr>
        <w:pStyle w:val="NormalWeb"/>
        <w:spacing w:before="0" w:beforeAutospacing="0" w:after="0" w:afterAutospacing="0"/>
        <w:jc w:val="both"/>
        <w:rPr>
          <w:rFonts w:ascii="Arial" w:hAnsi="Arial" w:cs="Arial"/>
        </w:rPr>
      </w:pPr>
      <w:r w:rsidRPr="00524FE3">
        <w:rPr>
          <w:rFonts w:ascii="Arial" w:hAnsi="Arial" w:cs="Arial"/>
        </w:rPr>
        <w:t xml:space="preserve">Si vous avez des questions, vous pouvez vous adresser à M. Éric Châteauvert, </w:t>
      </w:r>
      <w:r>
        <w:rPr>
          <w:rFonts w:ascii="Arial" w:hAnsi="Arial" w:cs="Arial"/>
        </w:rPr>
        <w:t>srm@electionsquebec.qc.ca</w:t>
      </w:r>
      <w:r w:rsidRPr="00524FE3">
        <w:rPr>
          <w:rFonts w:ascii="Arial" w:hAnsi="Arial" w:cs="Arial"/>
        </w:rPr>
        <w:t xml:space="preserve"> ou 418-644-1090 poste 3007.</w:t>
      </w:r>
    </w:p>
    <w:p w14:paraId="0227581D" w14:textId="77777777" w:rsidR="00424B71" w:rsidRPr="00CB5914" w:rsidRDefault="00424B71" w:rsidP="00424B71">
      <w:pPr>
        <w:pStyle w:val="NormalWeb"/>
        <w:spacing w:before="0" w:beforeAutospacing="0" w:after="0" w:afterAutospacing="0"/>
        <w:jc w:val="both"/>
        <w:rPr>
          <w:rFonts w:ascii="Arial" w:hAnsi="Arial" w:cs="Arial"/>
        </w:rPr>
      </w:pPr>
    </w:p>
    <w:p w14:paraId="3A6C0FA0" w14:textId="77777777" w:rsidR="00424B71" w:rsidRDefault="00424B71" w:rsidP="00424B71">
      <w:pPr>
        <w:pStyle w:val="NormalWeb"/>
        <w:spacing w:before="0" w:beforeAutospacing="0" w:after="0" w:afterAutospacing="0"/>
        <w:jc w:val="both"/>
        <w:rPr>
          <w:rFonts w:ascii="Arial" w:hAnsi="Arial" w:cs="Arial"/>
        </w:rPr>
      </w:pPr>
    </w:p>
    <w:p w14:paraId="5EA044B8"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Nous vous remercions de votre précieuse collaboration!</w:t>
      </w:r>
    </w:p>
    <w:p w14:paraId="45791E49"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 </w:t>
      </w:r>
    </w:p>
    <w:p w14:paraId="528BAF62"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L’adjoint au directeur général des élections</w:t>
      </w:r>
    </w:p>
    <w:p w14:paraId="53D42CC6" w14:textId="77777777" w:rsidR="00424B71" w:rsidRPr="00CB5914" w:rsidRDefault="00424B71" w:rsidP="00424B71">
      <w:pPr>
        <w:pStyle w:val="NormalWeb"/>
        <w:spacing w:before="0" w:beforeAutospacing="0" w:after="0" w:afterAutospacing="0"/>
        <w:jc w:val="both"/>
        <w:rPr>
          <w:rFonts w:ascii="Arial" w:hAnsi="Arial" w:cs="Arial"/>
        </w:rPr>
      </w:pPr>
      <w:proofErr w:type="gramStart"/>
      <w:r>
        <w:rPr>
          <w:rFonts w:ascii="Arial" w:hAnsi="Arial" w:cs="Arial"/>
        </w:rPr>
        <w:t>et</w:t>
      </w:r>
      <w:proofErr w:type="gramEnd"/>
      <w:r>
        <w:rPr>
          <w:rFonts w:ascii="Arial" w:hAnsi="Arial" w:cs="Arial"/>
        </w:rPr>
        <w:t xml:space="preserve"> directeur des opérations électorales,</w:t>
      </w:r>
    </w:p>
    <w:p w14:paraId="0DC69088"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 </w:t>
      </w:r>
    </w:p>
    <w:p w14:paraId="15A37AC4"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 </w:t>
      </w:r>
    </w:p>
    <w:p w14:paraId="3BA95E03"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 </w:t>
      </w:r>
    </w:p>
    <w:p w14:paraId="6B886464"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 </w:t>
      </w:r>
    </w:p>
    <w:p w14:paraId="6A803F38" w14:textId="77777777" w:rsidR="00424B71" w:rsidRPr="00CB5914" w:rsidRDefault="00424B71" w:rsidP="00424B71">
      <w:pPr>
        <w:pStyle w:val="NormalWeb"/>
        <w:spacing w:before="0" w:beforeAutospacing="0" w:after="0" w:afterAutospacing="0"/>
        <w:jc w:val="both"/>
        <w:rPr>
          <w:rFonts w:ascii="Arial" w:hAnsi="Arial" w:cs="Arial"/>
        </w:rPr>
      </w:pPr>
      <w:r>
        <w:rPr>
          <w:rFonts w:ascii="Arial" w:hAnsi="Arial" w:cs="Arial"/>
        </w:rPr>
        <w:t>Jean-François Blanchet</w:t>
      </w:r>
    </w:p>
    <w:p w14:paraId="550640F4" w14:textId="77777777" w:rsidR="00424B71" w:rsidRDefault="00424B71" w:rsidP="00424B71">
      <w:pPr>
        <w:jc w:val="both"/>
      </w:pPr>
    </w:p>
    <w:p w14:paraId="48476360" w14:textId="77777777" w:rsidR="006A3266" w:rsidRDefault="006A3266"/>
    <w:sectPr w:rsidR="006A32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71"/>
    <w:rsid w:val="00424B71"/>
    <w:rsid w:val="006A32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5530"/>
  <w15:chartTrackingRefBased/>
  <w15:docId w15:val="{3550F9A0-C1B3-4CD8-AE59-244CF964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4B71"/>
    <w:pPr>
      <w:spacing w:before="100" w:beforeAutospacing="1" w:after="100" w:afterAutospacing="1" w:line="240" w:lineRule="auto"/>
    </w:pPr>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Côté</dc:creator>
  <cp:keywords/>
  <dc:description/>
  <cp:lastModifiedBy>Benoit Côté</cp:lastModifiedBy>
  <cp:revision>1</cp:revision>
  <dcterms:created xsi:type="dcterms:W3CDTF">2022-08-29T20:10:00Z</dcterms:created>
  <dcterms:modified xsi:type="dcterms:W3CDTF">2022-08-29T20:11:00Z</dcterms:modified>
</cp:coreProperties>
</file>